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69D26A72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 w:rsidR="00F9110F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C461A9" w:rsidRPr="00C461A9">
        <w:rPr>
          <w:sz w:val="20"/>
          <w:szCs w:val="20"/>
        </w:rPr>
        <w:t xml:space="preserve">cocoa and forest expert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B8A5354" w:rsidR="008D5817" w:rsidRPr="00F945FD" w:rsidRDefault="008D5817" w:rsidP="000E65C9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E729C37" w14:textId="77777777" w:rsidR="007B4DCE" w:rsidRDefault="007B4DCE" w:rsidP="00AE0A53">
      <w:pPr>
        <w:rPr>
          <w:b/>
          <w:sz w:val="20"/>
          <w:szCs w:val="20"/>
          <w:u w:val="single"/>
        </w:rPr>
      </w:pPr>
    </w:p>
    <w:p w14:paraId="59FA6E04" w14:textId="77777777" w:rsidR="00C461A9" w:rsidRDefault="00C461A9" w:rsidP="00AE0A53">
      <w:pPr>
        <w:rPr>
          <w:b/>
          <w:sz w:val="20"/>
          <w:szCs w:val="20"/>
          <w:u w:val="single"/>
        </w:rPr>
      </w:pPr>
    </w:p>
    <w:p w14:paraId="093C4FEA" w14:textId="77777777" w:rsidR="00C461A9" w:rsidRDefault="00C461A9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5295DF78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8A74E6" w:rsidRPr="006639D0">
      <w:rPr>
        <w:b/>
        <w:sz w:val="20"/>
      </w:rPr>
      <w:t>0</w:t>
    </w:r>
    <w:r w:rsidR="00BA4FD8">
      <w:rPr>
        <w:b/>
        <w:sz w:val="20"/>
      </w:rPr>
      <w:t>5</w:t>
    </w:r>
    <w:r w:rsidR="008A74E6" w:rsidRPr="006639D0">
      <w:rPr>
        <w:b/>
        <w:sz w:val="20"/>
      </w:rPr>
      <w:t xml:space="preserve">-15.2-2024 </w:t>
    </w:r>
    <w:r w:rsidR="00431472">
      <w:rPr>
        <w:b/>
        <w:sz w:val="20"/>
      </w:rPr>
      <w:t xml:space="preserve">GIZ </w:t>
    </w:r>
    <w:r w:rsidR="008A74E6" w:rsidRPr="006639D0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58C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0CA"/>
    <w:rsid w:val="00170C5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47CC"/>
    <w:rsid w:val="001A5F4A"/>
    <w:rsid w:val="001A7C0C"/>
    <w:rsid w:val="001B1A17"/>
    <w:rsid w:val="001B2151"/>
    <w:rsid w:val="001B2A0E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4E33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D6FD0"/>
    <w:rsid w:val="003E03D1"/>
    <w:rsid w:val="003E09DD"/>
    <w:rsid w:val="003E1136"/>
    <w:rsid w:val="003E2F1A"/>
    <w:rsid w:val="003E427E"/>
    <w:rsid w:val="003E52E4"/>
    <w:rsid w:val="003E5A9B"/>
    <w:rsid w:val="003E5DC6"/>
    <w:rsid w:val="003E681C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472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25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C3193"/>
    <w:rsid w:val="005D4634"/>
    <w:rsid w:val="005D6137"/>
    <w:rsid w:val="005D67D1"/>
    <w:rsid w:val="005E41CD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952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4DCE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A74E6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67F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449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206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4FD8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2498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461A9"/>
    <w:rsid w:val="00C50517"/>
    <w:rsid w:val="00C51080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96273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B7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10F"/>
    <w:rsid w:val="00F91EE7"/>
    <w:rsid w:val="00F929B7"/>
    <w:rsid w:val="00F940EE"/>
    <w:rsid w:val="00F945FD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BA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4" ma:contentTypeDescription="Create a new document." ma:contentTypeScope="" ma:versionID="92a8395890aea2e4164f8112f3d26124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af230af4d65cce7cde52724ac24eee8d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5BBD-A026-4F90-8ED2-55A8E885A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3cd36bfe-bb23-4ae8-a155-edf385f3b647"/>
    <ds:schemaRef ds:uri="0cacd42b-0bd8-4fb5-8472-7ee90f224d16"/>
  </ds:schemaRefs>
</ds:datastoreItem>
</file>

<file path=customXml/itemProps4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84</cp:revision>
  <dcterms:created xsi:type="dcterms:W3CDTF">2014-01-28T09:52:00Z</dcterms:created>
  <dcterms:modified xsi:type="dcterms:W3CDTF">2024-01-26T12:52:00Z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