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3E53ED79" w:rsidR="00132313" w:rsidRPr="00E62205" w:rsidRDefault="008F1469">
      <w:pPr>
        <w:rPr>
          <w:sz w:val="20"/>
        </w:rPr>
      </w:pPr>
      <w:r w:rsidRPr="008F1469">
        <w:rPr>
          <w:sz w:val="20"/>
        </w:rPr>
        <w:t xml:space="preserve">The </w:t>
      </w:r>
      <w:r w:rsidR="009E3311" w:rsidRPr="009E3311">
        <w:rPr>
          <w:sz w:val="20"/>
        </w:rPr>
        <w:t>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640F8876" w:rsidR="000C3BC1" w:rsidRPr="00904860" w:rsidRDefault="00904860" w:rsidP="00F352EA">
            <w:pPr>
              <w:rPr>
                <w:b/>
                <w:sz w:val="20"/>
                <w:lang w:val="en-GB"/>
              </w:rPr>
            </w:pPr>
            <w:r w:rsidRPr="00904860">
              <w:rPr>
                <w:sz w:val="20"/>
                <w:szCs w:val="20"/>
                <w:lang w:val="en-GB"/>
              </w:rPr>
              <w:t>University degree in natural resource management, forestry, agriculture, environmental science, economics, or a related and suitable field.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1E5C42B" w:rsidR="00DB1283" w:rsidRPr="00904860" w:rsidRDefault="00904860" w:rsidP="003A73E3">
            <w:pPr>
              <w:rPr>
                <w:b/>
                <w:sz w:val="20"/>
                <w:lang w:val="en-GB"/>
              </w:rPr>
            </w:pPr>
            <w:r w:rsidRPr="00904860">
              <w:rPr>
                <w:sz w:val="20"/>
                <w:szCs w:val="20"/>
                <w:lang w:val="en-GB"/>
              </w:rPr>
              <w:t xml:space="preserve">At least eight years relevant working experience in agriculture, forestry and/or natural resource management, and/or climate change, and/or governance, or related field, of which at least 4 years of cumulative experience in </w:t>
            </w:r>
            <w:r w:rsidR="00E02F61">
              <w:rPr>
                <w:sz w:val="20"/>
                <w:szCs w:val="20"/>
                <w:lang w:val="en-GB"/>
              </w:rPr>
              <w:t>Cameroon</w:t>
            </w:r>
            <w:r w:rsidRPr="00904860">
              <w:rPr>
                <w:sz w:val="20"/>
                <w:szCs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153EDD02" w:rsidR="00DB1283" w:rsidRPr="00904860" w:rsidRDefault="00904860" w:rsidP="00E1244A">
            <w:pPr>
              <w:rPr>
                <w:b/>
                <w:sz w:val="20"/>
                <w:lang w:val="en-GB"/>
              </w:rPr>
            </w:pPr>
            <w:r w:rsidRPr="00904860">
              <w:rPr>
                <w:sz w:val="20"/>
                <w:szCs w:val="20"/>
                <w:lang w:val="en-GB"/>
              </w:rPr>
              <w:t xml:space="preserve">Working knowledge of the land-use dynamics, cocoa supply chain and related sustainability challenges, in particular related to deforestation and forest degradation in </w:t>
            </w:r>
            <w:r w:rsidR="00E02F61">
              <w:rPr>
                <w:sz w:val="20"/>
                <w:szCs w:val="20"/>
                <w:lang w:val="en-GB"/>
              </w:rPr>
              <w:t>Cameroon</w:t>
            </w:r>
            <w:r w:rsidRPr="00904860">
              <w:rPr>
                <w:sz w:val="20"/>
                <w:szCs w:val="20"/>
                <w:lang w:val="en-GB"/>
              </w:rPr>
              <w:t>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7132E" w14:textId="6CA97033" w:rsidR="00535101" w:rsidRPr="00904860" w:rsidRDefault="00904860" w:rsidP="00535101">
            <w:pPr>
              <w:rPr>
                <w:b/>
                <w:sz w:val="20"/>
                <w:lang w:val="en-GB"/>
              </w:rPr>
            </w:pPr>
            <w:r w:rsidRPr="00904860">
              <w:rPr>
                <w:sz w:val="20"/>
                <w:szCs w:val="20"/>
                <w:lang w:val="en-GB"/>
              </w:rPr>
              <w:t>Good technical understanding of agricultural commodities’ supply chains, in particular cocoa traceability.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  <w:tr w:rsidR="004B3F7D" w:rsidRPr="00E62205" w14:paraId="5302532D" w14:textId="77777777" w:rsidTr="004B3F7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0C3BD3E" w14:textId="7388ED69" w:rsidR="004B3F7D" w:rsidRDefault="004B3F7D" w:rsidP="009E6E2E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03F99F6" w14:textId="3B9D75BB" w:rsidR="004B3F7D" w:rsidRPr="00654C5A" w:rsidRDefault="00654C5A" w:rsidP="00904860">
            <w:pPr>
              <w:tabs>
                <w:tab w:val="left" w:pos="720"/>
              </w:tabs>
              <w:spacing w:before="120" w:after="120"/>
              <w:rPr>
                <w:sz w:val="20"/>
                <w:szCs w:val="20"/>
                <w:lang w:val="en-GB"/>
              </w:rPr>
            </w:pPr>
            <w:r w:rsidRPr="00654C5A">
              <w:rPr>
                <w:sz w:val="20"/>
                <w:szCs w:val="20"/>
                <w:lang w:val="en-GB"/>
              </w:rPr>
              <w:t>Understanding, speaking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54C5A">
              <w:rPr>
                <w:sz w:val="20"/>
                <w:szCs w:val="20"/>
                <w:lang w:val="en-GB"/>
              </w:rPr>
              <w:t>and writing</w:t>
            </w:r>
            <w:r>
              <w:rPr>
                <w:sz w:val="20"/>
                <w:szCs w:val="20"/>
                <w:lang w:val="en-GB"/>
              </w:rPr>
              <w:t xml:space="preserve"> in French (fluent) and</w:t>
            </w:r>
            <w:r w:rsidRPr="00654C5A">
              <w:rPr>
                <w:sz w:val="20"/>
                <w:szCs w:val="20"/>
                <w:lang w:val="en-GB"/>
              </w:rPr>
              <w:t xml:space="preserve"> English </w:t>
            </w:r>
            <w:r>
              <w:rPr>
                <w:sz w:val="20"/>
                <w:szCs w:val="20"/>
                <w:lang w:val="en-GB"/>
              </w:rPr>
              <w:t>(intermediated)</w:t>
            </w:r>
            <w:r w:rsidRPr="00654C5A">
              <w:rPr>
                <w:sz w:val="20"/>
                <w:szCs w:val="20"/>
                <w:lang w:val="en-GB"/>
              </w:rPr>
              <w:t xml:space="preserve"> as demanded with respect to all tasks covered by the Terms of Reference.</w:t>
            </w:r>
          </w:p>
        </w:tc>
      </w:tr>
      <w:tr w:rsidR="004B3F7D" w:rsidRPr="00E62205" w14:paraId="1585F6A8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1B3DBE71" w14:textId="77777777" w:rsidR="004B3F7D" w:rsidRPr="004B3F7D" w:rsidRDefault="004B3F7D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BFA767" w14:textId="77777777" w:rsidR="004B3F7D" w:rsidRPr="004B3F7D" w:rsidRDefault="004B3F7D" w:rsidP="009E6E2E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70E034F9" w14:textId="02074C64" w:rsidR="008F1469" w:rsidRPr="0057733B" w:rsidRDefault="00132313" w:rsidP="004B3F7D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904860" w:rsidRPr="002977FD">
      <w:rPr>
        <w:b/>
        <w:sz w:val="20"/>
      </w:rPr>
      <w:t>1</w:t>
    </w:r>
    <w:r w:rsidR="00654C5A">
      <w:rPr>
        <w:b/>
        <w:sz w:val="20"/>
      </w:rPr>
      <w:t>4</w:t>
    </w:r>
    <w:r w:rsidR="00904860" w:rsidRPr="002977FD">
      <w:rPr>
        <w:b/>
        <w:sz w:val="20"/>
      </w:rPr>
      <w:t>-15.2-2021 COCOA</w:t>
    </w:r>
    <w:r w:rsidR="00904860">
      <w:rPr>
        <w:b/>
        <w:sz w:val="20"/>
      </w:rPr>
      <w:t xml:space="preserve"> 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59</cp:revision>
  <dcterms:created xsi:type="dcterms:W3CDTF">2013-03-25T08:49:00Z</dcterms:created>
  <dcterms:modified xsi:type="dcterms:W3CDTF">2021-12-20T11:56:00Z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