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0DDDA700" w:rsidR="00132313" w:rsidRPr="00EC0D01" w:rsidRDefault="00EC0D01" w:rsidP="0018120A">
      <w:pPr>
        <w:spacing w:before="120" w:after="120"/>
        <w:rPr>
          <w:szCs w:val="20"/>
        </w:rPr>
      </w:pPr>
      <w:r w:rsidRPr="001718AC">
        <w:rPr>
          <w:szCs w:val="20"/>
        </w:rPr>
        <w:t xml:space="preserve">The </w:t>
      </w:r>
      <w:r w:rsidR="009C055F">
        <w:rPr>
          <w:b/>
          <w:szCs w:val="20"/>
        </w:rPr>
        <w:t>Expert</w:t>
      </w:r>
      <w:r w:rsidR="00A97460">
        <w:rPr>
          <w:b/>
          <w:szCs w:val="20"/>
        </w:rPr>
        <w:t xml:space="preserve"> (Forest Governance Facilitator)</w:t>
      </w:r>
      <w:r w:rsidR="009C055F">
        <w:rPr>
          <w:b/>
          <w:szCs w:val="20"/>
        </w:rPr>
        <w:t xml:space="preserve"> </w:t>
      </w:r>
      <w:r w:rsidRPr="001718AC">
        <w:rPr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43D6AA6C" w:rsidR="000C3BC1" w:rsidRPr="009C055F" w:rsidRDefault="009C055F" w:rsidP="00671159">
            <w:pPr>
              <w:spacing w:line="240" w:lineRule="auto"/>
              <w:rPr>
                <w:b/>
                <w:bCs/>
                <w:sz w:val="20"/>
                <w:lang w:val="en-GB"/>
              </w:rPr>
            </w:pPr>
            <w:r w:rsidRPr="009C055F">
              <w:rPr>
                <w:b/>
                <w:bCs/>
                <w:sz w:val="20"/>
                <w:lang w:val="en-GB"/>
              </w:rPr>
              <w:t>University or post graduate degree in social science, governance, natural resources management or a relevant, directly related discipline</w:t>
            </w:r>
            <w:r w:rsidR="00932ED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1D72EC2F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D2644" w:rsidRPr="00E62205" w14:paraId="1733D7D9" w14:textId="77777777" w:rsidTr="00DD264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BA9596B" w14:textId="78267689" w:rsidR="00DD2644" w:rsidRDefault="00DD2644" w:rsidP="00DD2644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AD84DF7" w14:textId="5A49C83C" w:rsidR="00DD2644" w:rsidRPr="009C055F" w:rsidRDefault="009C055F" w:rsidP="00DD2644">
            <w:pPr>
              <w:rPr>
                <w:b/>
                <w:bCs/>
                <w:sz w:val="20"/>
                <w:lang w:val="en-GB"/>
              </w:rPr>
            </w:pPr>
            <w:r w:rsidRPr="009C055F">
              <w:rPr>
                <w:b/>
                <w:bCs/>
                <w:sz w:val="20"/>
                <w:lang w:val="en-GB"/>
              </w:rPr>
              <w:t>Five (5) years’ demonstrated work experiences in forest and/or land use, and/or natural resource management initiatives and/or projects</w:t>
            </w:r>
            <w:r w:rsidR="00932ED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DD2644" w:rsidRPr="00E62205" w14:paraId="3439CFE6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AEC4E83" w14:textId="20BDBDFB" w:rsidR="00DD2644" w:rsidRPr="00DD2644" w:rsidRDefault="00DD2644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68CD7A7" w14:textId="77777777" w:rsidR="00DD2644" w:rsidRPr="00DD2644" w:rsidRDefault="00DD2644" w:rsidP="00FE059B">
            <w:pPr>
              <w:rPr>
                <w:sz w:val="20"/>
                <w:lang w:val="en-US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3931F0B1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</w:t>
            </w:r>
            <w:r w:rsidR="00DD2644">
              <w:rPr>
                <w:b/>
                <w:sz w:val="20"/>
                <w:lang w:val="en-GB"/>
              </w:rPr>
              <w:t>I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5B937AB0" w:rsidR="00DB1283" w:rsidRPr="00DD2644" w:rsidRDefault="009C055F" w:rsidP="00671159">
            <w:pPr>
              <w:spacing w:line="240" w:lineRule="auto"/>
              <w:rPr>
                <w:b/>
                <w:bCs/>
                <w:sz w:val="20"/>
                <w:lang w:val="en-US"/>
              </w:rPr>
            </w:pPr>
            <w:r w:rsidRPr="009C055F">
              <w:rPr>
                <w:b/>
                <w:bCs/>
                <w:sz w:val="20"/>
                <w:lang w:val="en-GB"/>
              </w:rPr>
              <w:t>Demonstrated field experience in facilitating multiple stakeholder’s consultation in PNG and/or SI and/or the Pacific Island Countries</w:t>
            </w:r>
            <w:r w:rsidR="00932ED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EF59FE0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0F208226" w:rsidR="00DB1283" w:rsidRPr="009C055F" w:rsidRDefault="00DB1283" w:rsidP="003A73E3">
            <w:pPr>
              <w:rPr>
                <w:b/>
                <w:bCs/>
                <w:sz w:val="20"/>
                <w:lang w:val="en-GB"/>
              </w:rPr>
            </w:pPr>
          </w:p>
        </w:tc>
      </w:tr>
      <w:tr w:rsidR="00DD2644" w:rsidRPr="00E62205" w14:paraId="2E3BFBFC" w14:textId="77777777" w:rsidTr="00DD264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970ACC0" w14:textId="5F490C9D" w:rsidR="00DD2644" w:rsidRDefault="003E19FD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29FF9B8" w14:textId="4CEDCFCD" w:rsidR="00DD2644" w:rsidRPr="009C055F" w:rsidRDefault="009C055F" w:rsidP="003A73E3">
            <w:pPr>
              <w:rPr>
                <w:b/>
                <w:bCs/>
                <w:sz w:val="20"/>
                <w:lang w:val="en-GB"/>
              </w:rPr>
            </w:pPr>
            <w:r w:rsidRPr="009C055F">
              <w:rPr>
                <w:b/>
                <w:bCs/>
                <w:sz w:val="20"/>
                <w:lang w:val="en-GB"/>
              </w:rPr>
              <w:t>Demonstrated experience/knowledge in informing/designing and/or implementing development cooperation projects and/or programmes</w:t>
            </w:r>
            <w:r w:rsidR="00932ED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DD2644" w:rsidRPr="00E62205" w14:paraId="42885330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4E3EBADA" w14:textId="38D282ED" w:rsidR="00DD2644" w:rsidRPr="00DD2644" w:rsidRDefault="00B66666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79321E6" w14:textId="77777777" w:rsidR="00DD2644" w:rsidRPr="00DD2644" w:rsidRDefault="00DD2644" w:rsidP="003A73E3">
            <w:pPr>
              <w:rPr>
                <w:sz w:val="20"/>
                <w:lang w:val="en-US"/>
              </w:rPr>
            </w:pPr>
          </w:p>
        </w:tc>
      </w:tr>
      <w:tr w:rsidR="003E19FD" w:rsidRPr="00E62205" w14:paraId="10A689E3" w14:textId="77777777" w:rsidTr="003E19F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8866F66" w14:textId="0512E80E" w:rsidR="003E19FD" w:rsidRPr="00DD2644" w:rsidRDefault="003E19FD" w:rsidP="003A73E3">
            <w:pPr>
              <w:rPr>
                <w:b/>
                <w:i/>
                <w:sz w:val="20"/>
                <w:lang w:val="en-US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86C5FDE" w14:textId="34160C97" w:rsidR="003E19FD" w:rsidRPr="00932ED0" w:rsidRDefault="009C055F" w:rsidP="003A73E3">
            <w:pPr>
              <w:rPr>
                <w:b/>
                <w:bCs/>
                <w:sz w:val="20"/>
                <w:lang w:val="en-GB"/>
              </w:rPr>
            </w:pPr>
            <w:r w:rsidRPr="009C055F">
              <w:rPr>
                <w:b/>
                <w:bCs/>
                <w:sz w:val="20"/>
                <w:lang w:val="en-GB"/>
              </w:rPr>
              <w:t>Understanding, speaking, and writing English as demanded with respect to all tasks covered by the Terms of Reference in this Tender and working knowledge of Melanesian pidgin</w:t>
            </w:r>
            <w:r w:rsidR="00932ED0">
              <w:rPr>
                <w:b/>
                <w:bCs/>
                <w:sz w:val="20"/>
                <w:lang w:val="en-GB"/>
              </w:rPr>
              <w:t xml:space="preserve"> </w:t>
            </w:r>
            <w:r w:rsidR="00932ED0" w:rsidRPr="00932ED0">
              <w:rPr>
                <w:b/>
                <w:bCs/>
                <w:sz w:val="20"/>
                <w:lang w:val="en-GB"/>
              </w:rPr>
              <w:t>and/or other relevant local languages.</w:t>
            </w:r>
          </w:p>
        </w:tc>
      </w:tr>
      <w:tr w:rsidR="003E19FD" w:rsidRPr="00E62205" w14:paraId="3EB85B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600492D1" w14:textId="67B228C2" w:rsidR="003E19FD" w:rsidRPr="00DD2644" w:rsidRDefault="00B66666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815576" w14:textId="77777777" w:rsidR="003E19FD" w:rsidRPr="00DD2644" w:rsidRDefault="003E19FD" w:rsidP="003A73E3">
            <w:pPr>
              <w:rPr>
                <w:sz w:val="20"/>
                <w:lang w:val="en-US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124053FF" w14:textId="009BDF97" w:rsidR="00A97460" w:rsidRPr="00EC0D01" w:rsidRDefault="00A97460" w:rsidP="00A97460">
      <w:pPr>
        <w:spacing w:before="120" w:after="120"/>
        <w:rPr>
          <w:szCs w:val="20"/>
        </w:rPr>
      </w:pPr>
      <w:r w:rsidRPr="001718AC">
        <w:rPr>
          <w:szCs w:val="20"/>
        </w:rPr>
        <w:t xml:space="preserve">The </w:t>
      </w:r>
      <w:r>
        <w:rPr>
          <w:szCs w:val="20"/>
        </w:rPr>
        <w:t xml:space="preserve">optional additional </w:t>
      </w:r>
      <w:r>
        <w:rPr>
          <w:b/>
          <w:szCs w:val="20"/>
        </w:rPr>
        <w:t xml:space="preserve">Expert </w:t>
      </w:r>
      <w:r w:rsidRPr="001718AC">
        <w:rPr>
          <w:szCs w:val="20"/>
        </w:rPr>
        <w:t>nominated must meet the following criteria:</w:t>
      </w:r>
    </w:p>
    <w:p w14:paraId="348CC42E" w14:textId="63B1A2FD" w:rsidR="000C3BC1" w:rsidRDefault="000C3BC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A97460" w:rsidRPr="00E62205" w14:paraId="1357F0D5" w14:textId="77777777" w:rsidTr="00D7283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230B74C" w14:textId="77777777" w:rsidR="00A97460" w:rsidRPr="00FE059B" w:rsidRDefault="00A97460" w:rsidP="00D7283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1F4B1DB" w14:textId="77777777" w:rsidR="00A97460" w:rsidRPr="009C055F" w:rsidRDefault="00A97460" w:rsidP="00D72838">
            <w:pPr>
              <w:spacing w:line="240" w:lineRule="auto"/>
              <w:rPr>
                <w:b/>
                <w:bCs/>
                <w:sz w:val="20"/>
                <w:lang w:val="en-GB"/>
              </w:rPr>
            </w:pPr>
            <w:r w:rsidRPr="009C055F">
              <w:rPr>
                <w:b/>
                <w:bCs/>
                <w:sz w:val="20"/>
                <w:lang w:val="en-GB"/>
              </w:rPr>
              <w:t>University or post graduate degree in social science, governance, natural resources management or a relevant, directly related discipline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A97460" w:rsidRPr="00E62205" w14:paraId="27EB211D" w14:textId="77777777" w:rsidTr="00D72838">
        <w:trPr>
          <w:trHeight w:val="1426"/>
        </w:trPr>
        <w:tc>
          <w:tcPr>
            <w:tcW w:w="2376" w:type="dxa"/>
            <w:vAlign w:val="center"/>
          </w:tcPr>
          <w:p w14:paraId="2FBEDFCA" w14:textId="77777777" w:rsidR="00A97460" w:rsidRPr="00463897" w:rsidRDefault="00A97460" w:rsidP="00D7283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89C1C01" w14:textId="77777777" w:rsidR="00A97460" w:rsidRPr="00FE059B" w:rsidRDefault="00A97460" w:rsidP="00D72838">
            <w:pPr>
              <w:rPr>
                <w:sz w:val="20"/>
                <w:lang w:val="en-GB"/>
              </w:rPr>
            </w:pPr>
          </w:p>
        </w:tc>
      </w:tr>
      <w:tr w:rsidR="00A97460" w:rsidRPr="00E62205" w14:paraId="4F0B5A9C" w14:textId="77777777" w:rsidTr="00D7283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622BB5" w14:textId="77777777" w:rsidR="00A97460" w:rsidRDefault="00A97460" w:rsidP="00D72838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B336DE3" w14:textId="77777777" w:rsidR="00A97460" w:rsidRPr="009C055F" w:rsidRDefault="00A97460" w:rsidP="00D72838">
            <w:pPr>
              <w:rPr>
                <w:b/>
                <w:bCs/>
                <w:sz w:val="20"/>
                <w:lang w:val="en-GB"/>
              </w:rPr>
            </w:pPr>
            <w:r w:rsidRPr="009C055F">
              <w:rPr>
                <w:b/>
                <w:bCs/>
                <w:sz w:val="20"/>
                <w:lang w:val="en-GB"/>
              </w:rPr>
              <w:t>Five (5) years’ demonstrated work experiences in forest and/or land use, and/or natural resource management initiatives and/or projects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A97460" w:rsidRPr="00E62205" w14:paraId="15609DB7" w14:textId="77777777" w:rsidTr="00D72838">
        <w:trPr>
          <w:trHeight w:val="1426"/>
        </w:trPr>
        <w:tc>
          <w:tcPr>
            <w:tcW w:w="2376" w:type="dxa"/>
            <w:vAlign w:val="center"/>
          </w:tcPr>
          <w:p w14:paraId="019FE58A" w14:textId="77777777" w:rsidR="00A97460" w:rsidRPr="00DD2644" w:rsidRDefault="00A97460" w:rsidP="00D72838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E357F46" w14:textId="77777777" w:rsidR="00A97460" w:rsidRPr="00DD2644" w:rsidRDefault="00A97460" w:rsidP="00D72838">
            <w:pPr>
              <w:rPr>
                <w:sz w:val="20"/>
                <w:lang w:val="en-US"/>
              </w:rPr>
            </w:pPr>
          </w:p>
        </w:tc>
      </w:tr>
      <w:tr w:rsidR="00A97460" w:rsidRPr="00E62205" w14:paraId="11D06A06" w14:textId="77777777" w:rsidTr="00D7283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68F291B" w14:textId="77777777" w:rsidR="00A97460" w:rsidRPr="00FE059B" w:rsidRDefault="00A97460" w:rsidP="00D7283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D28D06B" w14:textId="77777777" w:rsidR="00A97460" w:rsidRPr="00DD2644" w:rsidRDefault="00A97460" w:rsidP="00D72838">
            <w:pPr>
              <w:spacing w:line="240" w:lineRule="auto"/>
              <w:rPr>
                <w:b/>
                <w:bCs/>
                <w:sz w:val="20"/>
                <w:lang w:val="en-US"/>
              </w:rPr>
            </w:pPr>
            <w:r w:rsidRPr="009C055F">
              <w:rPr>
                <w:b/>
                <w:bCs/>
                <w:sz w:val="20"/>
                <w:lang w:val="en-GB"/>
              </w:rPr>
              <w:t>Demonstrated field experience in facilitating multiple stakeholder’s consultation in PNG and/or SI and/or the Pacific Island Countries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A97460" w:rsidRPr="00E62205" w14:paraId="1E4B51A3" w14:textId="77777777" w:rsidTr="00D72838">
        <w:trPr>
          <w:trHeight w:val="1426"/>
        </w:trPr>
        <w:tc>
          <w:tcPr>
            <w:tcW w:w="2376" w:type="dxa"/>
            <w:vAlign w:val="center"/>
          </w:tcPr>
          <w:p w14:paraId="038010CB" w14:textId="77777777" w:rsidR="00A97460" w:rsidRPr="00463897" w:rsidRDefault="00A97460" w:rsidP="00D7283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3110074" w14:textId="77777777" w:rsidR="00A97460" w:rsidRPr="009C055F" w:rsidRDefault="00A97460" w:rsidP="00D72838">
            <w:pPr>
              <w:rPr>
                <w:b/>
                <w:bCs/>
                <w:sz w:val="20"/>
                <w:lang w:val="en-GB"/>
              </w:rPr>
            </w:pPr>
          </w:p>
        </w:tc>
      </w:tr>
      <w:tr w:rsidR="00A97460" w:rsidRPr="00E62205" w14:paraId="21890A1B" w14:textId="77777777" w:rsidTr="00D7283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A87987B" w14:textId="77777777" w:rsidR="00A97460" w:rsidRDefault="00A97460" w:rsidP="00D72838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EF17E59" w14:textId="77777777" w:rsidR="00A97460" w:rsidRPr="009C055F" w:rsidRDefault="00A97460" w:rsidP="00D72838">
            <w:pPr>
              <w:rPr>
                <w:b/>
                <w:bCs/>
                <w:sz w:val="20"/>
                <w:lang w:val="en-GB"/>
              </w:rPr>
            </w:pPr>
            <w:r w:rsidRPr="009C055F">
              <w:rPr>
                <w:b/>
                <w:bCs/>
                <w:sz w:val="20"/>
                <w:lang w:val="en-GB"/>
              </w:rPr>
              <w:t>Demonstrated experience/knowledge in informing/designing and/or implementing development cooperation projects and/or programmes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A97460" w:rsidRPr="00E62205" w14:paraId="61BBC065" w14:textId="77777777" w:rsidTr="00D72838">
        <w:trPr>
          <w:trHeight w:val="1426"/>
        </w:trPr>
        <w:tc>
          <w:tcPr>
            <w:tcW w:w="2376" w:type="dxa"/>
            <w:vAlign w:val="center"/>
          </w:tcPr>
          <w:p w14:paraId="21556542" w14:textId="77777777" w:rsidR="00A97460" w:rsidRPr="00DD2644" w:rsidRDefault="00A97460" w:rsidP="00D72838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41A5856" w14:textId="77777777" w:rsidR="00A97460" w:rsidRPr="00DD2644" w:rsidRDefault="00A97460" w:rsidP="00D72838">
            <w:pPr>
              <w:rPr>
                <w:sz w:val="20"/>
                <w:lang w:val="en-US"/>
              </w:rPr>
            </w:pPr>
          </w:p>
        </w:tc>
      </w:tr>
      <w:tr w:rsidR="00A97460" w:rsidRPr="00E62205" w14:paraId="12A27BA2" w14:textId="77777777" w:rsidTr="00D7283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AD0C4C5" w14:textId="77777777" w:rsidR="00A97460" w:rsidRPr="00DD2644" w:rsidRDefault="00A97460" w:rsidP="00D72838">
            <w:pPr>
              <w:rPr>
                <w:b/>
                <w:i/>
                <w:sz w:val="20"/>
                <w:lang w:val="en-US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619B0DA" w14:textId="77777777" w:rsidR="00A97460" w:rsidRPr="00932ED0" w:rsidRDefault="00A97460" w:rsidP="00D72838">
            <w:pPr>
              <w:rPr>
                <w:b/>
                <w:bCs/>
                <w:sz w:val="20"/>
                <w:lang w:val="en-GB"/>
              </w:rPr>
            </w:pPr>
            <w:r w:rsidRPr="009C055F">
              <w:rPr>
                <w:b/>
                <w:bCs/>
                <w:sz w:val="20"/>
                <w:lang w:val="en-GB"/>
              </w:rPr>
              <w:t>Understanding, speaking, and writing English as demanded with respect to all tasks covered by the Terms of Reference in this Tender and working knowledge of Melanesian pidgin</w:t>
            </w:r>
            <w:r>
              <w:rPr>
                <w:b/>
                <w:bCs/>
                <w:sz w:val="20"/>
                <w:lang w:val="en-GB"/>
              </w:rPr>
              <w:t xml:space="preserve"> </w:t>
            </w:r>
            <w:r w:rsidRPr="00932ED0">
              <w:rPr>
                <w:b/>
                <w:bCs/>
                <w:sz w:val="20"/>
                <w:lang w:val="en-GB"/>
              </w:rPr>
              <w:t>and/or other relevant local languages.</w:t>
            </w:r>
          </w:p>
        </w:tc>
      </w:tr>
      <w:tr w:rsidR="00A97460" w:rsidRPr="00E62205" w14:paraId="236F1EB2" w14:textId="77777777" w:rsidTr="00D72838">
        <w:trPr>
          <w:trHeight w:val="1426"/>
        </w:trPr>
        <w:tc>
          <w:tcPr>
            <w:tcW w:w="2376" w:type="dxa"/>
            <w:vAlign w:val="center"/>
          </w:tcPr>
          <w:p w14:paraId="7E6DA08F" w14:textId="77777777" w:rsidR="00A97460" w:rsidRPr="00DD2644" w:rsidRDefault="00A97460" w:rsidP="00D72838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EB57C51" w14:textId="77777777" w:rsidR="00A97460" w:rsidRPr="00DD2644" w:rsidRDefault="00A97460" w:rsidP="00D72838">
            <w:pPr>
              <w:rPr>
                <w:sz w:val="20"/>
                <w:lang w:val="en-US"/>
              </w:rPr>
            </w:pPr>
          </w:p>
        </w:tc>
      </w:tr>
    </w:tbl>
    <w:p w14:paraId="30C6B594" w14:textId="77777777" w:rsidR="00A97460" w:rsidRDefault="00A97460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3053145F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932ED0">
      <w:rPr>
        <w:b/>
        <w:sz w:val="20"/>
      </w:rPr>
      <w:t>3</w:t>
    </w:r>
    <w:r w:rsidR="00671159" w:rsidRPr="00671159">
      <w:rPr>
        <w:b/>
        <w:sz w:val="20"/>
        <w:lang w:val="fr-FR"/>
      </w:rPr>
      <w:t>-15.2-202</w:t>
    </w:r>
    <w:r w:rsidR="00395460">
      <w:rPr>
        <w:b/>
        <w:sz w:val="20"/>
        <w:lang w:val="fr-FR"/>
      </w:rPr>
      <w:t>1</w:t>
    </w:r>
    <w:r w:rsidR="00671159" w:rsidRPr="00671159">
      <w:rPr>
        <w:b/>
        <w:sz w:val="20"/>
        <w:lang w:val="fr-FR"/>
      </w:rPr>
      <w:t>-EFITAP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120A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777B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5460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19FD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A2F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1B00"/>
    <w:rsid w:val="005158A7"/>
    <w:rsid w:val="005158DA"/>
    <w:rsid w:val="00520A2D"/>
    <w:rsid w:val="00521655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B50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159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0FA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1CFF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EC1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2ED0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55F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460"/>
    <w:rsid w:val="00A976B9"/>
    <w:rsid w:val="00AA10C3"/>
    <w:rsid w:val="00AA1BC9"/>
    <w:rsid w:val="00AA45A5"/>
    <w:rsid w:val="00AA6324"/>
    <w:rsid w:val="00AA668E"/>
    <w:rsid w:val="00AB280A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6666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87C04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2644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01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388C79C-DC43-4DC9-812A-A0C2962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normaltextrun">
    <w:name w:val="normaltextrun"/>
    <w:basedOn w:val="DefaultParagraphFont"/>
    <w:rsid w:val="00DD2644"/>
  </w:style>
  <w:style w:type="character" w:customStyle="1" w:styleId="eop">
    <w:name w:val="eop"/>
    <w:basedOn w:val="DefaultParagraphFont"/>
    <w:rsid w:val="00DD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53</cp:revision>
  <dcterms:created xsi:type="dcterms:W3CDTF">2013-03-25T08:49:00Z</dcterms:created>
  <dcterms:modified xsi:type="dcterms:W3CDTF">2021-03-16T10:40:00Z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