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then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5E12FEE6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The consortium members have decided to jointly submit a tender in the EFI procurement process</w:t>
      </w:r>
      <w:r w:rsidR="00110D91">
        <w:rPr>
          <w:rFonts w:cs="Times New Roman"/>
          <w:szCs w:val="20"/>
        </w:rPr>
        <w:t xml:space="preserve"> </w:t>
      </w:r>
      <w:r w:rsidR="00785AD0" w:rsidRPr="00785AD0">
        <w:rPr>
          <w:rFonts w:cs="Times New Roman"/>
          <w:szCs w:val="20"/>
        </w:rPr>
        <w:t>01-15.2-2022-SIDA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20D4F5A8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3D79A4">
        <w:rPr>
          <w:rFonts w:cs="Times New Roman"/>
        </w:rPr>
        <w:t xml:space="preserve">process </w:t>
      </w:r>
      <w:r w:rsidR="00785AD0" w:rsidRPr="00785AD0">
        <w:rPr>
          <w:rFonts w:cs="Times New Roman"/>
        </w:rPr>
        <w:t>01-15.2-2022-SIDA</w:t>
      </w:r>
      <w:r w:rsidR="00785AD0" w:rsidRPr="00785AD0">
        <w:rPr>
          <w:rFonts w:cs="Times New Roman"/>
        </w:rPr>
        <w:t xml:space="preserve"> </w:t>
      </w:r>
      <w:r w:rsidRPr="003D79A4">
        <w:rPr>
          <w:rFonts w:cs="Times New Roman"/>
        </w:rPr>
        <w:t>(</w:t>
      </w:r>
      <w:r w:rsidR="00456FF9" w:rsidRPr="003D79A4">
        <w:rPr>
          <w:rFonts w:cs="Times New Roman"/>
        </w:rPr>
        <w:t>the “</w:t>
      </w:r>
      <w:r w:rsidR="008A7C4B" w:rsidRPr="003D79A4">
        <w:rPr>
          <w:rFonts w:cs="Times New Roman"/>
          <w:bCs/>
        </w:rPr>
        <w:t>C</w:t>
      </w:r>
      <w:r w:rsidRPr="003D79A4">
        <w:rPr>
          <w:rFonts w:cs="Times New Roman"/>
          <w:bCs/>
        </w:rPr>
        <w:t>ontract</w:t>
      </w:r>
      <w:r w:rsidR="00456FF9" w:rsidRPr="003D79A4">
        <w:rPr>
          <w:rFonts w:cs="Times New Roman"/>
        </w:rPr>
        <w:t>”</w:t>
      </w:r>
      <w:r w:rsidRPr="003D79A4">
        <w:rPr>
          <w:rFonts w:cs="Times New Roman"/>
        </w:rPr>
        <w:t xml:space="preserve">) to </w:t>
      </w:r>
      <w:r w:rsidR="007D6A9E" w:rsidRPr="003D79A4">
        <w:rPr>
          <w:rFonts w:cs="Times New Roman"/>
        </w:rPr>
        <w:t xml:space="preserve">the </w:t>
      </w:r>
      <w:r w:rsidR="00963180" w:rsidRPr="003D79A4">
        <w:rPr>
          <w:rFonts w:cs="Times New Roman"/>
        </w:rPr>
        <w:t>consortium members</w:t>
      </w:r>
      <w:r w:rsidRPr="003D79A4">
        <w:rPr>
          <w:rFonts w:cs="Times New Roman"/>
        </w:rPr>
        <w:t xml:space="preserve"> based on the </w:t>
      </w:r>
      <w:r w:rsidR="00330C01" w:rsidRPr="003D79A4">
        <w:rPr>
          <w:rFonts w:cs="Times New Roman"/>
        </w:rPr>
        <w:t>tender jointly</w:t>
      </w:r>
      <w:r w:rsidR="00330C01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C" w14:textId="0F095644" w:rsidR="00BB0CCB" w:rsidRDefault="00BB0CCB" w:rsidP="00F85767">
    <w:pPr>
      <w:spacing w:before="60" w:after="60"/>
      <w:ind w:left="-567"/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785AD0" w:rsidRPr="006B09C0">
      <w:rPr>
        <w:b/>
        <w:sz w:val="20"/>
      </w:rPr>
      <w:t>01-15.2-2022-SIDA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10D91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95E00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D79A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45E54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5FE0"/>
    <w:rsid w:val="005A7776"/>
    <w:rsid w:val="005B03BF"/>
    <w:rsid w:val="005B3DEE"/>
    <w:rsid w:val="005C20AA"/>
    <w:rsid w:val="005C2851"/>
    <w:rsid w:val="005C55C1"/>
    <w:rsid w:val="005D2B47"/>
    <w:rsid w:val="005D4F71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85AD0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2823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8E7C80"/>
    <w:rsid w:val="008F0195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2D60"/>
    <w:rsid w:val="00AE6AD2"/>
    <w:rsid w:val="00AF587F"/>
    <w:rsid w:val="00AF6C9B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92F14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C7638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85767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D7E96-CA35-41F2-B7CD-A01AD1035F6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68B4A4-B2AD-46BF-8019-8A2848B91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42</cp:revision>
  <dcterms:created xsi:type="dcterms:W3CDTF">2014-11-17T13:17:00Z</dcterms:created>
  <dcterms:modified xsi:type="dcterms:W3CDTF">2022-01-10T09:40:00Z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